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284400">
        <w:rPr>
          <w:b w:val="0"/>
          <w:iCs/>
        </w:rPr>
        <w:t>Megan Nichols</w:t>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Pr="00E56FEA">
        <w:rPr>
          <w:b w:val="0"/>
          <w:iCs/>
        </w:rPr>
        <w:t xml:space="preserve"> </w:t>
      </w:r>
      <w:r>
        <w:rPr>
          <w:b w:val="0"/>
          <w:iCs/>
        </w:rPr>
        <w:t>Lesson Date:  ____________________________________</w:t>
      </w:r>
    </w:p>
    <w:p w:rsidR="00E56FEA" w:rsidRDefault="00E56FEA" w:rsidP="00E56FEA">
      <w:pPr>
        <w:pStyle w:val="Title"/>
        <w:jc w:val="left"/>
        <w:rPr>
          <w:b w:val="0"/>
          <w:iCs/>
        </w:rPr>
      </w:pPr>
      <w:r>
        <w:rPr>
          <w:b w:val="0"/>
          <w:iCs/>
        </w:rPr>
        <w:t>Subject:</w:t>
      </w:r>
      <w:r>
        <w:rPr>
          <w:b w:val="0"/>
          <w:iCs/>
        </w:rPr>
        <w:tab/>
      </w:r>
      <w:r w:rsidR="00284400">
        <w:rPr>
          <w:b w:val="0"/>
          <w:iCs/>
        </w:rPr>
        <w:t>Government</w:t>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00284400">
        <w:rPr>
          <w:b w:val="0"/>
          <w:iCs/>
        </w:rPr>
        <w:tab/>
      </w:r>
      <w:r w:rsidRPr="00E56FEA">
        <w:rPr>
          <w:b w:val="0"/>
          <w:iCs/>
        </w:rPr>
        <w:t xml:space="preserve"> </w:t>
      </w:r>
      <w:r>
        <w:rPr>
          <w:b w:val="0"/>
          <w:iCs/>
        </w:rPr>
        <w:t>Unit Title:</w:t>
      </w:r>
      <w:r>
        <w:rPr>
          <w:b w:val="0"/>
          <w:iCs/>
        </w:rPr>
        <w:tab/>
      </w:r>
      <w:r w:rsidR="00284400">
        <w:rPr>
          <w:b w:val="0"/>
          <w:iCs/>
        </w:rPr>
        <w:t>Civil Rights &amp; Civil Liberties</w:t>
      </w: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330"/>
        <w:gridCol w:w="117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Pr="00284400" w:rsidRDefault="00284400">
            <w:pPr>
              <w:rPr>
                <w:rFonts w:ascii="Arial Narrow" w:hAnsi="Arial Narrow"/>
                <w:b/>
                <w:bCs/>
                <w:sz w:val="20"/>
                <w:szCs w:val="20"/>
              </w:rPr>
            </w:pPr>
            <w:r w:rsidRPr="00284400">
              <w:rPr>
                <w:rFonts w:ascii="Arial Narrow" w:hAnsi="Arial Narrow"/>
                <w:sz w:val="20"/>
                <w:szCs w:val="20"/>
              </w:rPr>
              <w:t>1.2.1: Analyze the impact of landmark Supreme Court decisions on governmental powers, rights, and responsibilities of citizens in our changing society</w:t>
            </w:r>
          </w:p>
          <w:p w:rsidR="00E56FEA" w:rsidRPr="00284400" w:rsidRDefault="00937C63" w:rsidP="00284400">
            <w:pPr>
              <w:autoSpaceDE w:val="0"/>
              <w:autoSpaceDN w:val="0"/>
              <w:adjustRightInd w:val="0"/>
              <w:rPr>
                <w:rFonts w:ascii="Gotham-Book" w:hAnsi="Gotham-Book" w:cs="Gotham-Book"/>
                <w:sz w:val="15"/>
                <w:szCs w:val="15"/>
              </w:rPr>
            </w:pPr>
            <w:r w:rsidRPr="00284400">
              <w:rPr>
                <w:rFonts w:ascii="Arial Narrow" w:hAnsi="Arial Narrow"/>
                <w:b/>
                <w:bCs/>
                <w:sz w:val="20"/>
                <w:szCs w:val="20"/>
              </w:rPr>
              <w:t>Common Core: RH</w:t>
            </w:r>
            <w:r w:rsidRPr="00284400">
              <w:rPr>
                <w:rFonts w:ascii="Arial Narrow" w:hAnsi="Arial Narrow" w:cs="Gotham-Book"/>
                <w:sz w:val="20"/>
                <w:szCs w:val="20"/>
              </w:rPr>
              <w:t>4. Determine t</w:t>
            </w:r>
            <w:r w:rsidR="00284400" w:rsidRPr="00284400">
              <w:rPr>
                <w:rFonts w:ascii="Arial Narrow" w:hAnsi="Arial Narrow" w:cs="Gotham-Book"/>
                <w:sz w:val="20"/>
                <w:szCs w:val="20"/>
              </w:rPr>
              <w:t xml:space="preserve">he meaning of words and phrases </w:t>
            </w:r>
            <w:r w:rsidRPr="00284400">
              <w:rPr>
                <w:rFonts w:ascii="Arial Narrow" w:hAnsi="Arial Narrow" w:cs="Gotham-Book"/>
                <w:sz w:val="20"/>
                <w:szCs w:val="20"/>
              </w:rPr>
              <w:t xml:space="preserve">as they are used </w:t>
            </w:r>
            <w:r w:rsidR="00284400" w:rsidRPr="00284400">
              <w:rPr>
                <w:rFonts w:ascii="Arial Narrow" w:hAnsi="Arial Narrow" w:cs="Gotham-Book"/>
                <w:sz w:val="20"/>
                <w:szCs w:val="20"/>
              </w:rPr>
              <w:t xml:space="preserve">in a text, including vocabulary </w:t>
            </w:r>
            <w:r w:rsidRPr="00284400">
              <w:rPr>
                <w:rFonts w:ascii="Arial Narrow" w:hAnsi="Arial Narrow" w:cs="Gotham-Book"/>
                <w:sz w:val="20"/>
                <w:szCs w:val="20"/>
              </w:rPr>
              <w:t>describing political, social, or economic aspects of</w:t>
            </w:r>
            <w:r w:rsidR="00284400" w:rsidRPr="00284400">
              <w:rPr>
                <w:rFonts w:ascii="Arial Narrow" w:hAnsi="Arial Narrow" w:cs="Gotham-Book"/>
                <w:sz w:val="20"/>
                <w:szCs w:val="20"/>
              </w:rPr>
              <w:t xml:space="preserve"> </w:t>
            </w:r>
            <w:r w:rsidRPr="00284400">
              <w:rPr>
                <w:rFonts w:ascii="Arial Narrow" w:hAnsi="Arial Narrow" w:cs="Gotham-Book"/>
                <w:sz w:val="20"/>
                <w:szCs w:val="20"/>
              </w:rPr>
              <w:t>history/social studies.</w:t>
            </w:r>
          </w:p>
        </w:tc>
        <w:tc>
          <w:tcPr>
            <w:tcW w:w="4500" w:type="dxa"/>
            <w:gridSpan w:val="2"/>
          </w:tcPr>
          <w:p w:rsidR="00E56FEA" w:rsidRDefault="00284400" w:rsidP="00284400">
            <w:pPr>
              <w:rPr>
                <w:rFonts w:ascii="Arial Narrow" w:hAnsi="Arial Narrow"/>
                <w:b/>
                <w:bCs/>
                <w:sz w:val="18"/>
              </w:rPr>
            </w:pPr>
            <w:r>
              <w:rPr>
                <w:rFonts w:ascii="Arial Narrow" w:hAnsi="Arial Narrow"/>
                <w:b/>
                <w:bCs/>
                <w:sz w:val="18"/>
              </w:rPr>
              <w:t>Agenda:</w:t>
            </w:r>
          </w:p>
          <w:p w:rsidR="00284400" w:rsidRDefault="00284400" w:rsidP="00284400">
            <w:pPr>
              <w:rPr>
                <w:rFonts w:ascii="Arial Narrow" w:hAnsi="Arial Narrow"/>
                <w:b/>
                <w:bCs/>
                <w:sz w:val="18"/>
              </w:rPr>
            </w:pPr>
            <w:r>
              <w:rPr>
                <w:rFonts w:ascii="Arial Narrow" w:hAnsi="Arial Narrow"/>
                <w:b/>
                <w:bCs/>
                <w:sz w:val="18"/>
              </w:rPr>
              <w:t>Do-Now</w:t>
            </w:r>
          </w:p>
          <w:p w:rsidR="00284400" w:rsidRDefault="00284400" w:rsidP="00284400">
            <w:pPr>
              <w:rPr>
                <w:rFonts w:ascii="Arial Narrow" w:hAnsi="Arial Narrow"/>
                <w:b/>
                <w:bCs/>
                <w:sz w:val="18"/>
              </w:rPr>
            </w:pPr>
            <w:r>
              <w:rPr>
                <w:rFonts w:ascii="Arial Narrow" w:hAnsi="Arial Narrow"/>
                <w:b/>
                <w:bCs/>
                <w:sz w:val="18"/>
              </w:rPr>
              <w:t>Review do-now</w:t>
            </w:r>
          </w:p>
          <w:p w:rsidR="00284400" w:rsidRDefault="00284400" w:rsidP="00284400">
            <w:pPr>
              <w:rPr>
                <w:rFonts w:ascii="Arial Narrow" w:hAnsi="Arial Narrow"/>
                <w:b/>
                <w:bCs/>
                <w:sz w:val="18"/>
              </w:rPr>
            </w:pPr>
            <w:r>
              <w:rPr>
                <w:rFonts w:ascii="Arial Narrow" w:hAnsi="Arial Narrow"/>
                <w:b/>
                <w:bCs/>
                <w:sz w:val="18"/>
              </w:rPr>
              <w:t>“dramatic” reading and highlighting</w:t>
            </w:r>
          </w:p>
          <w:p w:rsidR="00284400" w:rsidRDefault="00284400" w:rsidP="00284400">
            <w:pPr>
              <w:rPr>
                <w:rFonts w:ascii="Arial Narrow" w:hAnsi="Arial Narrow"/>
                <w:b/>
                <w:bCs/>
                <w:sz w:val="18"/>
              </w:rPr>
            </w:pPr>
            <w:r>
              <w:rPr>
                <w:rFonts w:ascii="Arial Narrow" w:hAnsi="Arial Narrow"/>
                <w:b/>
                <w:bCs/>
                <w:sz w:val="18"/>
              </w:rPr>
              <w:t xml:space="preserve">Brainstorm and </w:t>
            </w:r>
            <w:proofErr w:type="spellStart"/>
            <w:r>
              <w:rPr>
                <w:rFonts w:ascii="Arial Narrow" w:hAnsi="Arial Narrow"/>
                <w:b/>
                <w:bCs/>
                <w:sz w:val="18"/>
              </w:rPr>
              <w:t>tagxedo</w:t>
            </w:r>
            <w:proofErr w:type="spellEnd"/>
            <w:r>
              <w:rPr>
                <w:rFonts w:ascii="Arial Narrow" w:hAnsi="Arial Narrow"/>
                <w:b/>
                <w:bCs/>
                <w:sz w:val="18"/>
              </w:rPr>
              <w:t xml:space="preserve"> 1</w:t>
            </w:r>
          </w:p>
          <w:p w:rsidR="00284400" w:rsidRDefault="00284400" w:rsidP="00284400">
            <w:pPr>
              <w:rPr>
                <w:rFonts w:ascii="Arial Narrow" w:hAnsi="Arial Narrow"/>
                <w:b/>
                <w:bCs/>
                <w:sz w:val="18"/>
              </w:rPr>
            </w:pPr>
            <w:r>
              <w:rPr>
                <w:rFonts w:ascii="Arial Narrow" w:hAnsi="Arial Narrow"/>
                <w:b/>
                <w:bCs/>
                <w:sz w:val="18"/>
              </w:rPr>
              <w:t>Supreme court simulation</w:t>
            </w:r>
          </w:p>
          <w:p w:rsidR="00284400" w:rsidRDefault="00284400" w:rsidP="00284400">
            <w:pPr>
              <w:rPr>
                <w:rFonts w:ascii="Arial Narrow" w:hAnsi="Arial Narrow"/>
                <w:b/>
                <w:bCs/>
                <w:sz w:val="18"/>
              </w:rPr>
            </w:pPr>
            <w:proofErr w:type="spellStart"/>
            <w:r>
              <w:rPr>
                <w:rFonts w:ascii="Arial Narrow" w:hAnsi="Arial Narrow"/>
                <w:b/>
                <w:bCs/>
                <w:sz w:val="18"/>
              </w:rPr>
              <w:t>Tagxedo</w:t>
            </w:r>
            <w:proofErr w:type="spellEnd"/>
            <w:r>
              <w:rPr>
                <w:rFonts w:ascii="Arial Narrow" w:hAnsi="Arial Narrow"/>
                <w:b/>
                <w:bCs/>
                <w:sz w:val="18"/>
              </w:rPr>
              <w:t xml:space="preserve"> 2</w:t>
            </w:r>
          </w:p>
          <w:p w:rsidR="00284400" w:rsidRDefault="00284400" w:rsidP="00284400">
            <w:pPr>
              <w:rPr>
                <w:rFonts w:ascii="Arial Narrow" w:hAnsi="Arial Narrow"/>
                <w:b/>
                <w:bCs/>
                <w:sz w:val="18"/>
              </w:rPr>
            </w:pPr>
            <w:r>
              <w:rPr>
                <w:rFonts w:ascii="Arial Narrow" w:hAnsi="Arial Narrow"/>
                <w:b/>
                <w:bCs/>
                <w:sz w:val="18"/>
              </w:rPr>
              <w:t>closing</w:t>
            </w:r>
          </w:p>
        </w:tc>
      </w:tr>
      <w:tr w:rsidR="00E56FEA" w:rsidTr="00864409">
        <w:trPr>
          <w:cantSplit/>
        </w:trPr>
        <w:tc>
          <w:tcPr>
            <w:tcW w:w="10908" w:type="dxa"/>
            <w:gridSpan w:val="4"/>
            <w:tcBorders>
              <w:bottom w:val="single" w:sz="4" w:space="0" w:color="auto"/>
            </w:tcBorders>
          </w:tcPr>
          <w:p w:rsidR="00E56FEA" w:rsidRDefault="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F27BB4" w:rsidRDefault="00F27BB4">
            <w:pPr>
              <w:rPr>
                <w:rFonts w:ascii="Arial Narrow" w:hAnsi="Arial Narrow"/>
                <w:b/>
                <w:bCs/>
                <w:sz w:val="16"/>
                <w:szCs w:val="16"/>
              </w:rPr>
            </w:pPr>
            <w:r>
              <w:rPr>
                <w:rFonts w:ascii="Arial Narrow" w:hAnsi="Arial Narrow"/>
                <w:b/>
                <w:bCs/>
                <w:sz w:val="16"/>
                <w:szCs w:val="16"/>
              </w:rPr>
              <w:t>Students will be able to:</w:t>
            </w:r>
          </w:p>
          <w:p w:rsidR="00F27BB4" w:rsidRPr="00F27BB4" w:rsidRDefault="00F27BB4" w:rsidP="00F27BB4">
            <w:pPr>
              <w:pStyle w:val="ListParagraph"/>
              <w:numPr>
                <w:ilvl w:val="0"/>
                <w:numId w:val="9"/>
              </w:numPr>
              <w:rPr>
                <w:rFonts w:ascii="Arial Narrow" w:hAnsi="Arial Narrow"/>
                <w:b/>
                <w:bCs/>
                <w:sz w:val="16"/>
                <w:szCs w:val="16"/>
              </w:rPr>
            </w:pPr>
            <w:r w:rsidRPr="00F27BB4">
              <w:rPr>
                <w:rFonts w:ascii="Arial Narrow" w:hAnsi="Arial Narrow"/>
                <w:b/>
                <w:bCs/>
                <w:sz w:val="16"/>
                <w:szCs w:val="16"/>
              </w:rPr>
              <w:t>analyze the flexibility of the 8</w:t>
            </w:r>
            <w:r w:rsidRPr="00F27BB4">
              <w:rPr>
                <w:rFonts w:ascii="Arial Narrow" w:hAnsi="Arial Narrow"/>
                <w:b/>
                <w:bCs/>
                <w:sz w:val="16"/>
                <w:szCs w:val="16"/>
                <w:vertAlign w:val="superscript"/>
              </w:rPr>
              <w:t>th</w:t>
            </w:r>
            <w:r w:rsidRPr="00F27BB4">
              <w:rPr>
                <w:rFonts w:ascii="Arial Narrow" w:hAnsi="Arial Narrow"/>
                <w:b/>
                <w:bCs/>
                <w:sz w:val="16"/>
                <w:szCs w:val="16"/>
              </w:rPr>
              <w:t xml:space="preserve"> amendment by  </w:t>
            </w:r>
            <w:r w:rsidR="00284400">
              <w:rPr>
                <w:rFonts w:ascii="Arial Narrow" w:hAnsi="Arial Narrow"/>
                <w:b/>
                <w:bCs/>
                <w:sz w:val="16"/>
                <w:szCs w:val="16"/>
              </w:rPr>
              <w:t xml:space="preserve">engaging in a dramatic reading, creating a </w:t>
            </w:r>
            <w:proofErr w:type="spellStart"/>
            <w:r w:rsidR="00284400">
              <w:rPr>
                <w:rFonts w:ascii="Arial Narrow" w:hAnsi="Arial Narrow"/>
                <w:b/>
                <w:bCs/>
                <w:sz w:val="16"/>
                <w:szCs w:val="16"/>
              </w:rPr>
              <w:t>tagxedo</w:t>
            </w:r>
            <w:proofErr w:type="spellEnd"/>
            <w:r w:rsidR="00284400">
              <w:rPr>
                <w:rFonts w:ascii="Arial Narrow" w:hAnsi="Arial Narrow"/>
                <w:b/>
                <w:bCs/>
                <w:sz w:val="16"/>
                <w:szCs w:val="16"/>
              </w:rPr>
              <w:t xml:space="preserve"> representation of cruel and unusual punishment, </w:t>
            </w:r>
            <w:r w:rsidRPr="00F27BB4">
              <w:rPr>
                <w:rFonts w:ascii="Arial Narrow" w:hAnsi="Arial Narrow"/>
                <w:b/>
                <w:bCs/>
                <w:sz w:val="16"/>
                <w:szCs w:val="16"/>
              </w:rPr>
              <w:t xml:space="preserve">completing a Supreme Court simulation and creating a </w:t>
            </w:r>
            <w:proofErr w:type="spellStart"/>
            <w:r w:rsidRPr="00F27BB4">
              <w:rPr>
                <w:rFonts w:ascii="Arial Narrow" w:hAnsi="Arial Narrow"/>
                <w:b/>
                <w:bCs/>
                <w:sz w:val="16"/>
                <w:szCs w:val="16"/>
              </w:rPr>
              <w:t>tagxedo</w:t>
            </w:r>
            <w:proofErr w:type="spellEnd"/>
            <w:r w:rsidRPr="00F27BB4">
              <w:rPr>
                <w:rFonts w:ascii="Arial Narrow" w:hAnsi="Arial Narrow"/>
                <w:b/>
                <w:bCs/>
                <w:sz w:val="16"/>
                <w:szCs w:val="16"/>
              </w:rPr>
              <w:t xml:space="preserve"> representation of the 8</w:t>
            </w:r>
            <w:r w:rsidRPr="00F27BB4">
              <w:rPr>
                <w:rFonts w:ascii="Arial Narrow" w:hAnsi="Arial Narrow"/>
                <w:b/>
                <w:bCs/>
                <w:sz w:val="16"/>
                <w:szCs w:val="16"/>
                <w:vertAlign w:val="superscript"/>
              </w:rPr>
              <w:t>th</w:t>
            </w:r>
            <w:r w:rsidRPr="00F27BB4">
              <w:rPr>
                <w:rFonts w:ascii="Arial Narrow" w:hAnsi="Arial Narrow"/>
                <w:b/>
                <w:bCs/>
                <w:sz w:val="16"/>
                <w:szCs w:val="16"/>
              </w:rPr>
              <w:t xml:space="preserve"> amendment. </w:t>
            </w:r>
          </w:p>
        </w:tc>
      </w:tr>
      <w:tr w:rsidR="00982DD8" w:rsidTr="00284400">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09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170" w:type="dxa"/>
            <w:shd w:val="clear" w:color="auto" w:fill="000000"/>
          </w:tcPr>
          <w:p w:rsidR="00982DD8" w:rsidRDefault="00982DD8">
            <w:pPr>
              <w:jc w:val="center"/>
              <w:rPr>
                <w:rFonts w:ascii="Arial Narrow" w:hAnsi="Arial Narrow"/>
                <w:color w:val="FFFFFF"/>
                <w:sz w:val="20"/>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F27BB4" w:rsidP="00F27BB4">
            <w:pPr>
              <w:tabs>
                <w:tab w:val="left" w:pos="284"/>
              </w:tabs>
              <w:rPr>
                <w:rFonts w:ascii="Arial Narrow" w:hAnsi="Arial Narrow"/>
                <w:sz w:val="18"/>
              </w:rPr>
            </w:pPr>
            <w:r>
              <w:rPr>
                <w:rFonts w:ascii="Arial Narrow" w:hAnsi="Arial Narrow"/>
                <w:sz w:val="18"/>
              </w:rPr>
              <w:t>Students will respond to prompt posted on the board:</w:t>
            </w:r>
          </w:p>
          <w:p w:rsidR="00F27BB4" w:rsidRDefault="00F27BB4" w:rsidP="00F27BB4">
            <w:pPr>
              <w:tabs>
                <w:tab w:val="left" w:pos="284"/>
              </w:tabs>
              <w:rPr>
                <w:rFonts w:ascii="Arial Narrow" w:hAnsi="Arial Narrow"/>
                <w:sz w:val="18"/>
              </w:rPr>
            </w:pPr>
            <w:r w:rsidRPr="00F27BB4">
              <w:rPr>
                <w:rFonts w:ascii="Arial Narrow" w:hAnsi="Arial Narrow"/>
                <w:sz w:val="18"/>
              </w:rPr>
              <w:t>A male is found guilty of raping a 72 year old woman. You are the judge. What is an appropriate punishment for this crime?</w:t>
            </w:r>
          </w:p>
        </w:tc>
        <w:tc>
          <w:tcPr>
            <w:tcW w:w="1170" w:type="dxa"/>
          </w:tcPr>
          <w:p w:rsidR="009420A4" w:rsidRPr="001F65E6" w:rsidRDefault="009420A4" w:rsidP="009420A4">
            <w:pPr>
              <w:ind w:left="360"/>
              <w:rPr>
                <w:rFonts w:ascii="Arial Narrow" w:hAnsi="Arial Narrow"/>
                <w:sz w:val="16"/>
                <w:szCs w:val="16"/>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F27BB4" w:rsidP="00F27BB4">
            <w:pPr>
              <w:tabs>
                <w:tab w:val="left" w:pos="1184"/>
              </w:tabs>
              <w:rPr>
                <w:rFonts w:ascii="Arial Narrow" w:hAnsi="Arial Narrow"/>
                <w:sz w:val="18"/>
              </w:rPr>
            </w:pPr>
            <w:r>
              <w:rPr>
                <w:rFonts w:ascii="Arial Narrow" w:hAnsi="Arial Narrow"/>
                <w:sz w:val="18"/>
              </w:rPr>
              <w:t>Teacher will ask for student responses and then pose the following question:</w:t>
            </w:r>
          </w:p>
          <w:p w:rsidR="00F27BB4" w:rsidRDefault="00F27BB4" w:rsidP="00F27BB4">
            <w:pPr>
              <w:tabs>
                <w:tab w:val="left" w:pos="1184"/>
              </w:tabs>
              <w:rPr>
                <w:rFonts w:ascii="Arial Narrow" w:hAnsi="Arial Narrow"/>
                <w:sz w:val="18"/>
              </w:rPr>
            </w:pPr>
            <w:r w:rsidRPr="00F27BB4">
              <w:rPr>
                <w:rFonts w:ascii="Arial Narrow" w:hAnsi="Arial Narrow"/>
                <w:sz w:val="18"/>
              </w:rPr>
              <w:t>A male is found guilty of raping a 72 year old woman. You are the judge. What is an appropriate punishment for this crime?</w:t>
            </w:r>
          </w:p>
        </w:tc>
        <w:tc>
          <w:tcPr>
            <w:tcW w:w="1170" w:type="dxa"/>
          </w:tcPr>
          <w:p w:rsidR="00DC16BE" w:rsidRPr="001F65E6" w:rsidRDefault="00DC16BE">
            <w:pPr>
              <w:rPr>
                <w:rFonts w:ascii="Arial Narrow" w:hAnsi="Arial Narrow"/>
                <w:sz w:val="16"/>
                <w:szCs w:val="16"/>
              </w:rPr>
            </w:pPr>
          </w:p>
        </w:tc>
      </w:tr>
      <w:tr w:rsidR="00DC16BE" w:rsidTr="00284400">
        <w:trPr>
          <w:trHeight w:val="1673"/>
        </w:trPr>
        <w:tc>
          <w:tcPr>
            <w:tcW w:w="648" w:type="dxa"/>
            <w:vAlign w:val="center"/>
          </w:tcPr>
          <w:p w:rsidR="00DC16BE" w:rsidRDefault="00937C63">
            <w:pPr>
              <w:jc w:val="center"/>
              <w:rPr>
                <w:rFonts w:ascii="Arial Narrow" w:hAnsi="Arial Narrow"/>
                <w:sz w:val="18"/>
              </w:rPr>
            </w:pPr>
            <w:r>
              <w:rPr>
                <w:rFonts w:ascii="Arial Narrow" w:hAnsi="Arial Narrow"/>
                <w:sz w:val="18"/>
              </w:rPr>
              <w:t xml:space="preserve">10 </w:t>
            </w:r>
            <w:proofErr w:type="spellStart"/>
            <w:r>
              <w:rPr>
                <w:rFonts w:ascii="Arial Narrow" w:hAnsi="Arial Narrow"/>
                <w:sz w:val="18"/>
              </w:rPr>
              <w:t>mins</w:t>
            </w:r>
            <w:proofErr w:type="spellEnd"/>
          </w:p>
        </w:tc>
        <w:tc>
          <w:tcPr>
            <w:tcW w:w="909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75028E" w:rsidP="00937C63">
            <w:pPr>
              <w:tabs>
                <w:tab w:val="left" w:pos="284"/>
              </w:tabs>
              <w:rPr>
                <w:rFonts w:ascii="Arial Narrow" w:hAnsi="Arial Narrow"/>
                <w:sz w:val="18"/>
              </w:rPr>
            </w:pPr>
            <w:r>
              <w:rPr>
                <w:rFonts w:ascii="Arial Narrow" w:hAnsi="Arial Narrow"/>
                <w:sz w:val="18"/>
              </w:rPr>
              <w:t>Teacher will transition and post the term “cruel and unusual punishment” and ask students to identify which amendment protects citizens from cruel and unusual punishment. (</w:t>
            </w:r>
            <w:proofErr w:type="gramStart"/>
            <w:r>
              <w:rPr>
                <w:rFonts w:ascii="Arial Narrow" w:hAnsi="Arial Narrow"/>
                <w:sz w:val="18"/>
              </w:rPr>
              <w:t>the</w:t>
            </w:r>
            <w:proofErr w:type="gramEnd"/>
            <w:r>
              <w:rPr>
                <w:rFonts w:ascii="Arial Narrow" w:hAnsi="Arial Narrow"/>
                <w:sz w:val="18"/>
              </w:rPr>
              <w:t xml:space="preserve"> 8</w:t>
            </w:r>
            <w:r w:rsidRPr="0075028E">
              <w:rPr>
                <w:rFonts w:ascii="Arial Narrow" w:hAnsi="Arial Narrow"/>
                <w:sz w:val="18"/>
                <w:vertAlign w:val="superscript"/>
              </w:rPr>
              <w:t>th</w:t>
            </w:r>
            <w:r>
              <w:rPr>
                <w:rFonts w:ascii="Arial Narrow" w:hAnsi="Arial Narrow"/>
                <w:sz w:val="18"/>
              </w:rPr>
              <w:t xml:space="preserve">). </w:t>
            </w:r>
          </w:p>
          <w:p w:rsidR="00937C63" w:rsidRDefault="00937C63" w:rsidP="00937C63">
            <w:pPr>
              <w:tabs>
                <w:tab w:val="left" w:pos="284"/>
              </w:tabs>
              <w:rPr>
                <w:rFonts w:ascii="Arial Narrow" w:hAnsi="Arial Narrow"/>
                <w:sz w:val="18"/>
              </w:rPr>
            </w:pPr>
          </w:p>
          <w:p w:rsidR="00937C63" w:rsidRPr="00937C63" w:rsidRDefault="00937C63" w:rsidP="00937C63">
            <w:pPr>
              <w:outlineLvl w:val="0"/>
              <w:rPr>
                <w:rFonts w:ascii="Arial Narrow" w:hAnsi="Arial Narrow"/>
                <w:b/>
                <w:bCs/>
                <w:kern w:val="36"/>
              </w:rPr>
            </w:pPr>
            <w:r>
              <w:rPr>
                <w:rFonts w:ascii="Arial Narrow" w:hAnsi="Arial Narrow"/>
                <w:sz w:val="18"/>
              </w:rPr>
              <w:t xml:space="preserve">Teacher will explain the purpose of an op </w:t>
            </w:r>
            <w:proofErr w:type="spellStart"/>
            <w:r>
              <w:rPr>
                <w:rFonts w:ascii="Arial Narrow" w:hAnsi="Arial Narrow"/>
                <w:sz w:val="18"/>
              </w:rPr>
              <w:t>ed</w:t>
            </w:r>
            <w:proofErr w:type="spellEnd"/>
            <w:r>
              <w:rPr>
                <w:rFonts w:ascii="Arial Narrow" w:hAnsi="Arial Narrow"/>
                <w:sz w:val="18"/>
              </w:rPr>
              <w:t xml:space="preserve"> as well as a dramatic reading. Teacher will model a dramatic reading from the first few paragraphs of the article and ask students to highlight terms that create images of cruel and unusual punishment. Teacher will ask for other dramatic readers as class reads</w:t>
            </w:r>
            <w:r w:rsidRPr="00937C63">
              <w:rPr>
                <w:rFonts w:ascii="Arial Narrow" w:hAnsi="Arial Narrow"/>
                <w:sz w:val="18"/>
                <w:szCs w:val="18"/>
              </w:rPr>
              <w:t xml:space="preserve"> </w:t>
            </w:r>
            <w:r>
              <w:rPr>
                <w:rFonts w:ascii="Arial Narrow" w:hAnsi="Arial Narrow"/>
                <w:sz w:val="18"/>
                <w:szCs w:val="18"/>
              </w:rPr>
              <w:t xml:space="preserve">NYT op-ed article, </w:t>
            </w:r>
            <w:r w:rsidRPr="00937C63">
              <w:rPr>
                <w:rFonts w:ascii="Arial Narrow" w:hAnsi="Arial Narrow"/>
                <w:sz w:val="18"/>
                <w:szCs w:val="18"/>
              </w:rPr>
              <w:t>“</w:t>
            </w:r>
            <w:r w:rsidRPr="00937C63">
              <w:rPr>
                <w:rFonts w:ascii="Arial Narrow" w:hAnsi="Arial Narrow"/>
                <w:b/>
                <w:bCs/>
                <w:kern w:val="36"/>
                <w:sz w:val="18"/>
                <w:szCs w:val="18"/>
              </w:rPr>
              <w:t xml:space="preserve">Cruel and Unusual History” </w:t>
            </w:r>
            <w:r w:rsidRPr="009E2BFC">
              <w:rPr>
                <w:rFonts w:ascii="Arial Narrow" w:hAnsi="Arial Narrow"/>
                <w:b/>
                <w:bCs/>
                <w:sz w:val="18"/>
                <w:szCs w:val="18"/>
              </w:rPr>
              <w:t>By GILBERT KING</w:t>
            </w:r>
          </w:p>
        </w:tc>
        <w:tc>
          <w:tcPr>
            <w:tcW w:w="1170" w:type="dxa"/>
          </w:tcPr>
          <w:p w:rsidR="00DC16BE" w:rsidRDefault="00DC16BE" w:rsidP="00DC16BE">
            <w:pPr>
              <w:numPr>
                <w:ilvl w:val="0"/>
                <w:numId w:val="3"/>
              </w:numPr>
              <w:rPr>
                <w:rFonts w:ascii="Arial Narrow" w:hAnsi="Arial Narrow"/>
                <w:sz w:val="18"/>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 xml:space="preserve">12 </w:t>
            </w:r>
            <w:proofErr w:type="spellStart"/>
            <w:r>
              <w:rPr>
                <w:rFonts w:ascii="Arial Narrow" w:hAnsi="Arial Narrow"/>
                <w:sz w:val="18"/>
              </w:rPr>
              <w:t>mins</w:t>
            </w:r>
            <w:proofErr w:type="spellEnd"/>
          </w:p>
        </w:tc>
        <w:tc>
          <w:tcPr>
            <w:tcW w:w="909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37C63" w:rsidRDefault="00937C63" w:rsidP="00937C63">
            <w:pPr>
              <w:tabs>
                <w:tab w:val="left" w:pos="284"/>
              </w:tabs>
              <w:rPr>
                <w:rFonts w:ascii="Arial Narrow" w:hAnsi="Arial Narrow"/>
                <w:sz w:val="18"/>
              </w:rPr>
            </w:pPr>
            <w:r>
              <w:rPr>
                <w:rFonts w:ascii="Arial Narrow" w:hAnsi="Arial Narrow"/>
                <w:sz w:val="18"/>
              </w:rPr>
              <w:t xml:space="preserve">Students will then help teacher list words and images that come to mind, from the article or from other background knowledge, </w:t>
            </w:r>
          </w:p>
          <w:p w:rsidR="00982DD8" w:rsidRDefault="00937C63" w:rsidP="00937C63">
            <w:pPr>
              <w:tabs>
                <w:tab w:val="left" w:pos="284"/>
              </w:tabs>
              <w:rPr>
                <w:rFonts w:ascii="Arial Narrow" w:hAnsi="Arial Narrow"/>
                <w:sz w:val="18"/>
              </w:rPr>
            </w:pPr>
            <w:proofErr w:type="gramStart"/>
            <w:r>
              <w:rPr>
                <w:rFonts w:ascii="Arial Narrow" w:hAnsi="Arial Narrow"/>
                <w:sz w:val="18"/>
              </w:rPr>
              <w:t>to</w:t>
            </w:r>
            <w:proofErr w:type="gramEnd"/>
            <w:r>
              <w:rPr>
                <w:rFonts w:ascii="Arial Narrow" w:hAnsi="Arial Narrow"/>
                <w:sz w:val="18"/>
              </w:rPr>
              <w:t xml:space="preserve"> fill a blank </w:t>
            </w:r>
            <w:proofErr w:type="spellStart"/>
            <w:r>
              <w:rPr>
                <w:rFonts w:ascii="Arial Narrow" w:hAnsi="Arial Narrow"/>
                <w:sz w:val="18"/>
              </w:rPr>
              <w:t>tagxedo</w:t>
            </w:r>
            <w:proofErr w:type="spellEnd"/>
            <w:r>
              <w:rPr>
                <w:rFonts w:ascii="Arial Narrow" w:hAnsi="Arial Narrow"/>
                <w:sz w:val="18"/>
              </w:rPr>
              <w:t xml:space="preserve"> with words and images that make up what comes to mind when they think of cruel and unusual punishment. Teacher will record words and then model for students how to complete the “cruel and unusual punishment” </w:t>
            </w:r>
            <w:proofErr w:type="spellStart"/>
            <w:r>
              <w:rPr>
                <w:rFonts w:ascii="Arial Narrow" w:hAnsi="Arial Narrow"/>
                <w:sz w:val="18"/>
              </w:rPr>
              <w:t>tagxedo</w:t>
            </w:r>
            <w:proofErr w:type="spellEnd"/>
            <w:r>
              <w:rPr>
                <w:rFonts w:ascii="Arial Narrow" w:hAnsi="Arial Narrow"/>
                <w:sz w:val="18"/>
              </w:rPr>
              <w:t xml:space="preserve">.” Students will use markers, colored pencils, etc. to create their work. </w:t>
            </w:r>
          </w:p>
        </w:tc>
        <w:tc>
          <w:tcPr>
            <w:tcW w:w="1170" w:type="dxa"/>
          </w:tcPr>
          <w:p w:rsidR="001F65E6" w:rsidRPr="001F65E6" w:rsidRDefault="001F65E6" w:rsidP="009420A4">
            <w:pPr>
              <w:ind w:left="360"/>
              <w:rPr>
                <w:rFonts w:ascii="Arial Narrow" w:hAnsi="Arial Narrow"/>
                <w:sz w:val="16"/>
                <w:szCs w:val="16"/>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 xml:space="preserve">25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982DD8" w:rsidRDefault="00937C63" w:rsidP="00937C63">
            <w:pPr>
              <w:tabs>
                <w:tab w:val="left" w:pos="284"/>
              </w:tabs>
              <w:rPr>
                <w:rFonts w:ascii="Arial Narrow" w:hAnsi="Arial Narrow"/>
                <w:sz w:val="18"/>
              </w:rPr>
            </w:pPr>
            <w:r>
              <w:rPr>
                <w:rFonts w:ascii="Arial Narrow" w:hAnsi="Arial Narrow"/>
                <w:sz w:val="18"/>
              </w:rPr>
              <w:t xml:space="preserve">Teacher will explain that students are now members of the Supreme Court. Students will receive one envelope with each court case reading and a graphic organizer. Students will work in groups to determine what should be done in response to each case and will work collaboratively to answer each question. When students have finished one case, they can see the instructor or pick up the next case at the front of the room (this is to encourage collaboration and a focus on each individual case as opposed to students breaking up the work). </w:t>
            </w:r>
          </w:p>
          <w:p w:rsidR="00937C63" w:rsidRDefault="00937C63" w:rsidP="00937C63">
            <w:pPr>
              <w:tabs>
                <w:tab w:val="left" w:pos="284"/>
              </w:tabs>
              <w:rPr>
                <w:rFonts w:ascii="Arial Narrow" w:hAnsi="Arial Narrow"/>
                <w:sz w:val="18"/>
              </w:rPr>
            </w:pPr>
            <w:r>
              <w:rPr>
                <w:rFonts w:ascii="Arial Narrow" w:hAnsi="Arial Narrow"/>
                <w:sz w:val="18"/>
              </w:rPr>
              <w:t xml:space="preserve">Share out upon completion; teacher will reveal what the court actually responded after recording student responses in a model of the table posted on the board. </w:t>
            </w:r>
          </w:p>
        </w:tc>
        <w:tc>
          <w:tcPr>
            <w:tcW w:w="1170" w:type="dxa"/>
          </w:tcPr>
          <w:p w:rsidR="009420A4" w:rsidRPr="001F65E6" w:rsidRDefault="009420A4" w:rsidP="009420A4">
            <w:pPr>
              <w:ind w:left="360"/>
              <w:rPr>
                <w:rFonts w:ascii="Arial Narrow" w:hAnsi="Arial Narrow"/>
                <w:sz w:val="16"/>
                <w:szCs w:val="16"/>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10</w:t>
            </w:r>
          </w:p>
        </w:tc>
        <w:tc>
          <w:tcPr>
            <w:tcW w:w="909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Default="00937C63" w:rsidP="003A4D15">
            <w:pPr>
              <w:tabs>
                <w:tab w:val="left" w:pos="284"/>
              </w:tabs>
              <w:rPr>
                <w:rFonts w:ascii="Arial Narrow" w:hAnsi="Arial Narrow"/>
                <w:sz w:val="18"/>
              </w:rPr>
            </w:pPr>
            <w:proofErr w:type="spellStart"/>
            <w:r>
              <w:rPr>
                <w:rFonts w:ascii="Arial Narrow" w:hAnsi="Arial Narrow"/>
                <w:sz w:val="18"/>
              </w:rPr>
              <w:t>Tagxedo</w:t>
            </w:r>
            <w:proofErr w:type="spellEnd"/>
            <w:r>
              <w:rPr>
                <w:rFonts w:ascii="Arial Narrow" w:hAnsi="Arial Narrow"/>
                <w:sz w:val="18"/>
              </w:rPr>
              <w:t xml:space="preserve"> of the 8</w:t>
            </w:r>
            <w:r w:rsidRPr="00937C63">
              <w:rPr>
                <w:rFonts w:ascii="Arial Narrow" w:hAnsi="Arial Narrow"/>
                <w:sz w:val="18"/>
                <w:vertAlign w:val="superscript"/>
              </w:rPr>
              <w:t>th</w:t>
            </w:r>
            <w:r>
              <w:rPr>
                <w:rFonts w:ascii="Arial Narrow" w:hAnsi="Arial Narrow"/>
                <w:sz w:val="18"/>
              </w:rPr>
              <w:t xml:space="preserve"> amendment. Teacher will instruct students to complete a </w:t>
            </w:r>
            <w:proofErr w:type="spellStart"/>
            <w:r>
              <w:rPr>
                <w:rFonts w:ascii="Arial Narrow" w:hAnsi="Arial Narrow"/>
                <w:sz w:val="18"/>
              </w:rPr>
              <w:t>tagxedo</w:t>
            </w:r>
            <w:proofErr w:type="spellEnd"/>
            <w:r>
              <w:rPr>
                <w:rFonts w:ascii="Arial Narrow" w:hAnsi="Arial Narrow"/>
                <w:sz w:val="18"/>
              </w:rPr>
              <w:t xml:space="preserve"> that represents how the 8</w:t>
            </w:r>
            <w:r w:rsidRPr="00937C63">
              <w:rPr>
                <w:rFonts w:ascii="Arial Narrow" w:hAnsi="Arial Narrow"/>
                <w:sz w:val="18"/>
                <w:vertAlign w:val="superscript"/>
              </w:rPr>
              <w:t>th</w:t>
            </w:r>
            <w:r>
              <w:rPr>
                <w:rFonts w:ascii="Arial Narrow" w:hAnsi="Arial Narrow"/>
                <w:sz w:val="18"/>
              </w:rPr>
              <w:t xml:space="preserve"> has been interpreted over time. </w:t>
            </w:r>
          </w:p>
        </w:tc>
        <w:tc>
          <w:tcPr>
            <w:tcW w:w="1170" w:type="dxa"/>
          </w:tcPr>
          <w:p w:rsidR="009420A4" w:rsidRPr="001F65E6" w:rsidRDefault="009420A4" w:rsidP="009420A4">
            <w:pPr>
              <w:ind w:left="360"/>
              <w:rPr>
                <w:rFonts w:ascii="Arial Narrow" w:hAnsi="Arial Narrow"/>
                <w:sz w:val="16"/>
                <w:szCs w:val="16"/>
              </w:rPr>
            </w:pPr>
          </w:p>
        </w:tc>
      </w:tr>
      <w:tr w:rsidR="00982DD8" w:rsidTr="00284400">
        <w:tc>
          <w:tcPr>
            <w:tcW w:w="648" w:type="dxa"/>
            <w:vAlign w:val="center"/>
          </w:tcPr>
          <w:p w:rsidR="00982DD8" w:rsidRDefault="00937C63">
            <w:pPr>
              <w:jc w:val="center"/>
              <w:rPr>
                <w:rFonts w:ascii="Arial Narrow" w:hAnsi="Arial Narrow"/>
                <w:sz w:val="18"/>
              </w:rPr>
            </w:pPr>
            <w:r>
              <w:rPr>
                <w:rFonts w:ascii="Arial Narrow" w:hAnsi="Arial Narrow"/>
                <w:sz w:val="18"/>
              </w:rPr>
              <w:t>*</w:t>
            </w:r>
          </w:p>
        </w:tc>
        <w:tc>
          <w:tcPr>
            <w:tcW w:w="909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937C63" w:rsidP="003A4D15">
            <w:pPr>
              <w:tabs>
                <w:tab w:val="left" w:pos="284"/>
              </w:tabs>
              <w:ind w:left="284"/>
              <w:rPr>
                <w:rFonts w:ascii="Arial Narrow" w:hAnsi="Arial Narrow"/>
                <w:sz w:val="18"/>
              </w:rPr>
            </w:pPr>
            <w:r>
              <w:rPr>
                <w:rFonts w:ascii="Arial Narrow" w:hAnsi="Arial Narrow"/>
                <w:sz w:val="18"/>
              </w:rPr>
              <w:t xml:space="preserve">Collect all work from groups and individuals.  </w:t>
            </w:r>
            <w:proofErr w:type="spellStart"/>
            <w:r>
              <w:rPr>
                <w:rFonts w:ascii="Arial Narrow" w:hAnsi="Arial Narrow"/>
                <w:sz w:val="18"/>
              </w:rPr>
              <w:t>Tagxedos</w:t>
            </w:r>
            <w:proofErr w:type="spellEnd"/>
            <w:r>
              <w:rPr>
                <w:rFonts w:ascii="Arial Narrow" w:hAnsi="Arial Narrow"/>
                <w:sz w:val="18"/>
              </w:rPr>
              <w:t xml:space="preserve"> will be scored on amount of filled space and relation of words to the amendment (see rubric in PP slides)</w:t>
            </w:r>
          </w:p>
        </w:tc>
        <w:tc>
          <w:tcPr>
            <w:tcW w:w="1170" w:type="dxa"/>
          </w:tcPr>
          <w:p w:rsidR="009420A4" w:rsidRPr="001F65E6" w:rsidRDefault="009420A4" w:rsidP="009420A4">
            <w:pPr>
              <w:ind w:left="360"/>
              <w:rPr>
                <w:rFonts w:ascii="Arial Narrow" w:hAnsi="Arial Narrow"/>
                <w:sz w:val="16"/>
                <w:szCs w:val="16"/>
              </w:rPr>
            </w:pPr>
          </w:p>
        </w:tc>
      </w:tr>
      <w:tr w:rsidR="00982DD8" w:rsidTr="00284400">
        <w:tc>
          <w:tcPr>
            <w:tcW w:w="648" w:type="dxa"/>
            <w:vAlign w:val="center"/>
          </w:tcPr>
          <w:p w:rsidR="00982DD8" w:rsidRDefault="00937C63" w:rsidP="003A4D15">
            <w:pPr>
              <w:jc w:val="center"/>
              <w:rPr>
                <w:rFonts w:ascii="Arial Narrow" w:hAnsi="Arial Narrow"/>
                <w:sz w:val="18"/>
              </w:rPr>
            </w:pPr>
            <w:r>
              <w:rPr>
                <w:rFonts w:ascii="Arial Narrow" w:hAnsi="Arial Narrow"/>
                <w:sz w:val="18"/>
              </w:rPr>
              <w:t>7</w:t>
            </w:r>
          </w:p>
        </w:tc>
        <w:tc>
          <w:tcPr>
            <w:tcW w:w="909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37C63" w:rsidRDefault="00937C63" w:rsidP="00937C63">
            <w:pPr>
              <w:tabs>
                <w:tab w:val="left" w:pos="284"/>
              </w:tabs>
              <w:rPr>
                <w:rFonts w:ascii="Arial Narrow" w:hAnsi="Arial Narrow"/>
                <w:sz w:val="18"/>
              </w:rPr>
            </w:pPr>
            <w:r>
              <w:rPr>
                <w:rFonts w:ascii="Arial Narrow" w:hAnsi="Arial Narrow"/>
                <w:sz w:val="18"/>
              </w:rPr>
              <w:t xml:space="preserve">Explain homework. </w:t>
            </w:r>
          </w:p>
          <w:p w:rsidR="00982DD8" w:rsidRDefault="00937C63" w:rsidP="00937C63">
            <w:pPr>
              <w:tabs>
                <w:tab w:val="left" w:pos="284"/>
              </w:tabs>
              <w:rPr>
                <w:rFonts w:ascii="Arial Narrow" w:hAnsi="Arial Narrow"/>
                <w:sz w:val="18"/>
              </w:rPr>
            </w:pPr>
            <w:r>
              <w:rPr>
                <w:rFonts w:ascii="Arial Narrow" w:hAnsi="Arial Narrow"/>
                <w:sz w:val="18"/>
              </w:rPr>
              <w:t xml:space="preserve">Student lead ball toss-why does this matter? </w:t>
            </w:r>
          </w:p>
        </w:tc>
        <w:tc>
          <w:tcPr>
            <w:tcW w:w="1170" w:type="dxa"/>
          </w:tcPr>
          <w:p w:rsidR="009420A4" w:rsidRPr="001F65E6" w:rsidRDefault="009420A4" w:rsidP="009420A4">
            <w:pPr>
              <w:ind w:left="360"/>
              <w:rPr>
                <w:rFonts w:ascii="Arial Narrow" w:hAnsi="Arial Narrow"/>
                <w:sz w:val="16"/>
                <w:szCs w:val="16"/>
              </w:rPr>
            </w:pPr>
          </w:p>
        </w:tc>
      </w:tr>
      <w:tr w:rsidR="00982DD8" w:rsidTr="00284400">
        <w:tc>
          <w:tcPr>
            <w:tcW w:w="648" w:type="dxa"/>
            <w:vAlign w:val="center"/>
          </w:tcPr>
          <w:p w:rsidR="00982DD8" w:rsidRDefault="00982DD8">
            <w:pPr>
              <w:jc w:val="center"/>
              <w:rPr>
                <w:rFonts w:ascii="Arial Narrow" w:hAnsi="Arial Narrow"/>
                <w:sz w:val="18"/>
              </w:rPr>
            </w:pPr>
          </w:p>
        </w:tc>
        <w:tc>
          <w:tcPr>
            <w:tcW w:w="909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37C63" w:rsidP="00937C63">
            <w:pPr>
              <w:tabs>
                <w:tab w:val="left" w:pos="284"/>
              </w:tabs>
              <w:rPr>
                <w:rFonts w:ascii="Arial Narrow" w:hAnsi="Arial Narrow"/>
                <w:sz w:val="18"/>
              </w:rPr>
            </w:pPr>
            <w:r>
              <w:rPr>
                <w:rFonts w:ascii="Arial Narrow" w:hAnsi="Arial Narrow"/>
                <w:sz w:val="18"/>
              </w:rPr>
              <w:t xml:space="preserve">Homework: Reading + questions on Afghan rape victim. </w:t>
            </w:r>
          </w:p>
        </w:tc>
        <w:tc>
          <w:tcPr>
            <w:tcW w:w="1170" w:type="dxa"/>
          </w:tcPr>
          <w:p w:rsidR="00982DD8" w:rsidRPr="001F65E6" w:rsidRDefault="00982DD8">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3A4D15" w:rsidP="00937C63">
            <w:pPr>
              <w:rPr>
                <w:rFonts w:ascii="Arial Narrow" w:hAnsi="Arial Narrow"/>
                <w:sz w:val="18"/>
              </w:rPr>
            </w:pPr>
          </w:p>
        </w:tc>
      </w:tr>
      <w:tr w:rsidR="00982DD8">
        <w:tc>
          <w:tcPr>
            <w:tcW w:w="10908" w:type="dxa"/>
          </w:tcPr>
          <w:p w:rsidR="00982DD8" w:rsidRPr="00284400" w:rsidRDefault="00982DD8">
            <w:pPr>
              <w:rPr>
                <w:rFonts w:ascii="Arial Narrow" w:hAnsi="Arial Narrow"/>
                <w:b/>
                <w:sz w:val="18"/>
              </w:rPr>
            </w:pPr>
            <w:r w:rsidRPr="009420A4">
              <w:rPr>
                <w:rFonts w:ascii="Arial Narrow" w:hAnsi="Arial Narrow"/>
                <w:b/>
                <w:sz w:val="18"/>
              </w:rPr>
              <w:t>Notes:</w:t>
            </w: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p>
        </w:tc>
      </w:tr>
      <w:tr w:rsidR="00982DD8">
        <w:tc>
          <w:tcPr>
            <w:tcW w:w="10908" w:type="dxa"/>
          </w:tcPr>
          <w:p w:rsidR="00982DD8" w:rsidRPr="00937C63" w:rsidRDefault="00982DD8">
            <w:pPr>
              <w:rPr>
                <w:rFonts w:ascii="Arial Narrow" w:hAnsi="Arial Narrow"/>
                <w:b/>
                <w:sz w:val="18"/>
              </w:rPr>
            </w:pPr>
            <w:r w:rsidRPr="009420A4">
              <w:rPr>
                <w:rFonts w:ascii="Arial Narrow" w:hAnsi="Arial Narrow"/>
                <w:b/>
                <w:sz w:val="18"/>
              </w:rPr>
              <w:t>Next Steps:</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7C1708B"/>
    <w:multiLevelType w:val="hybridMultilevel"/>
    <w:tmpl w:val="8B98A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1"/>
  </w:num>
  <w:num w:numId="6">
    <w:abstractNumId w:val="2"/>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366F5"/>
    <w:rsid w:val="001F65E6"/>
    <w:rsid w:val="00284400"/>
    <w:rsid w:val="002C182D"/>
    <w:rsid w:val="003A4D15"/>
    <w:rsid w:val="005A0F92"/>
    <w:rsid w:val="0075028E"/>
    <w:rsid w:val="007E35EC"/>
    <w:rsid w:val="00864409"/>
    <w:rsid w:val="00937C63"/>
    <w:rsid w:val="009420A4"/>
    <w:rsid w:val="00982DD8"/>
    <w:rsid w:val="00B34C7F"/>
    <w:rsid w:val="00D979E1"/>
    <w:rsid w:val="00DC16BE"/>
    <w:rsid w:val="00E56FEA"/>
    <w:rsid w:val="00E64B9A"/>
    <w:rsid w:val="00ED7BB9"/>
    <w:rsid w:val="00F27BB4"/>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F27B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730</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Daily Lesson Plan</vt:lpstr>
    </vt:vector>
  </TitlesOfParts>
  <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MMNichols</cp:lastModifiedBy>
  <cp:revision>2</cp:revision>
  <cp:lastPrinted>2011-07-13T18:10:00Z</cp:lastPrinted>
  <dcterms:created xsi:type="dcterms:W3CDTF">2011-11-28T21:07:00Z</dcterms:created>
  <dcterms:modified xsi:type="dcterms:W3CDTF">2011-11-28T21:07:00Z</dcterms:modified>
</cp:coreProperties>
</file>